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楷体"/>
          <w:sz w:val="24"/>
        </w:rPr>
      </w:pPr>
      <w:r>
        <w:rPr>
          <w:rFonts w:eastAsia="楷体"/>
          <w:b/>
          <w:color w:val="000000"/>
          <w:sz w:val="24"/>
        </w:rPr>
        <w:t>附件1. 初赛赛事说明</w:t>
      </w:r>
    </w:p>
    <w:p>
      <w:pPr>
        <w:pStyle w:val="19"/>
        <w:snapToGrid w:val="0"/>
        <w:rPr>
          <w:rFonts w:eastAsia="楷体"/>
          <w:b/>
          <w:bCs/>
          <w:sz w:val="24"/>
        </w:rPr>
      </w:pPr>
      <w:r>
        <w:rPr>
          <w:rFonts w:eastAsia="楷体"/>
          <w:b/>
          <w:bCs/>
          <w:sz w:val="24"/>
        </w:rPr>
        <w:t>一、作品设计要求</w:t>
      </w:r>
    </w:p>
    <w:p>
      <w:pPr>
        <w:pStyle w:val="19"/>
        <w:snapToGrid w:val="0"/>
        <w:ind w:left="360" w:firstLine="480" w:firstLineChars="200"/>
        <w:rPr>
          <w:rFonts w:eastAsia="楷体"/>
          <w:sz w:val="24"/>
        </w:rPr>
      </w:pPr>
      <w:r>
        <w:rPr>
          <w:rFonts w:eastAsia="楷体"/>
          <w:sz w:val="24"/>
        </w:rPr>
        <w:t>“</w:t>
      </w:r>
      <w:r>
        <w:rPr>
          <w:rFonts w:hint="eastAsia" w:eastAsia="楷体"/>
          <w:sz w:val="24"/>
        </w:rPr>
        <w:t>俄语</w:t>
      </w:r>
      <w:r>
        <w:rPr>
          <w:rFonts w:eastAsia="楷体"/>
          <w:sz w:val="24"/>
        </w:rPr>
        <w:t>微课”不是传统的课堂录像，也不是课堂教学的翻版，而是将教学中的重点、难点、疑点、考点等通过视频方式进行教学，视频内容短小精悍，以提高学生的外语语言能力、跨文化交际能力和自主学习能力为主要目标，可激发学习者的学习兴趣，满足学习者在碎片化时间和多元空间里的多样性、个性化学习需求。</w:t>
      </w:r>
      <w:r>
        <w:rPr>
          <w:rFonts w:hint="eastAsia" w:eastAsia="楷体"/>
          <w:sz w:val="24"/>
        </w:rPr>
        <w:t>微课教学内容应为俄语专业本科“基础俄语”“高级俄语”课程（传统的精读课）中的俄语语言、国情、文化、文学等知识点，特别鼓励选手“讲中国故事”，以中国国情和文化为内容制作微课。</w:t>
      </w:r>
    </w:p>
    <w:p>
      <w:pPr>
        <w:pStyle w:val="19"/>
        <w:numPr>
          <w:ilvl w:val="0"/>
          <w:numId w:val="1"/>
        </w:numPr>
        <w:snapToGrid w:val="0"/>
        <w:rPr>
          <w:rFonts w:eastAsia="楷体"/>
          <w:sz w:val="24"/>
        </w:rPr>
      </w:pPr>
      <w:r>
        <w:rPr>
          <w:rFonts w:eastAsia="楷体"/>
          <w:sz w:val="24"/>
        </w:rPr>
        <w:t>作品构成与要求</w:t>
      </w:r>
    </w:p>
    <w:p>
      <w:pPr>
        <w:pStyle w:val="19"/>
        <w:snapToGrid w:val="0"/>
        <w:ind w:left="360"/>
        <w:rPr>
          <w:rFonts w:eastAsia="楷体"/>
          <w:sz w:val="24"/>
        </w:rPr>
      </w:pPr>
      <w:r>
        <w:rPr>
          <w:rFonts w:eastAsia="楷体"/>
          <w:sz w:val="24"/>
        </w:rPr>
        <w:t>参赛教师（或团队）设计作品，录制微课视频，并配套提供教学设计方案以及微课辅助扩展材料。作品包含：</w:t>
      </w:r>
    </w:p>
    <w:p>
      <w:pPr>
        <w:pStyle w:val="19"/>
        <w:numPr>
          <w:ilvl w:val="0"/>
          <w:numId w:val="2"/>
        </w:numPr>
        <w:snapToGrid w:val="0"/>
        <w:rPr>
          <w:rFonts w:eastAsia="楷体"/>
          <w:sz w:val="24"/>
        </w:rPr>
      </w:pPr>
      <w:r>
        <w:rPr>
          <w:rFonts w:eastAsia="楷体"/>
          <w:sz w:val="24"/>
        </w:rPr>
        <w:t>微课视频</w:t>
      </w:r>
      <w:r>
        <w:rPr>
          <w:rFonts w:hint="eastAsia" w:eastAsia="楷体"/>
          <w:sz w:val="24"/>
        </w:rPr>
        <w:t>。</w:t>
      </w:r>
      <w:r>
        <w:rPr>
          <w:rFonts w:eastAsia="楷体"/>
          <w:sz w:val="24"/>
        </w:rPr>
        <w:t>每个视频时长约5—8分钟。要求图像清晰稳定，构图合理，声音清楚，无交流声或其他杂音、噪音等缺陷。视频片头不超过5秒，应显示课程名称和作品标题。视频主要环节有字幕提示。不得出现选手的学校名称、校徽、姓名等一切个人信息。</w:t>
      </w:r>
    </w:p>
    <w:p>
      <w:pPr>
        <w:pStyle w:val="19"/>
        <w:numPr>
          <w:ilvl w:val="0"/>
          <w:numId w:val="2"/>
        </w:numPr>
        <w:snapToGrid w:val="0"/>
        <w:rPr>
          <w:rFonts w:eastAsia="楷体"/>
          <w:sz w:val="24"/>
        </w:rPr>
      </w:pPr>
      <w:r>
        <w:rPr>
          <w:rFonts w:eastAsia="楷体"/>
          <w:sz w:val="24"/>
        </w:rPr>
        <w:t>课程介绍。围绕本微课的教学内容进行总体介绍，要求语言简洁明了，概括性强。</w:t>
      </w:r>
    </w:p>
    <w:p>
      <w:pPr>
        <w:pStyle w:val="19"/>
        <w:numPr>
          <w:ilvl w:val="0"/>
          <w:numId w:val="2"/>
        </w:numPr>
        <w:rPr>
          <w:rFonts w:eastAsia="楷体"/>
          <w:sz w:val="24"/>
        </w:rPr>
      </w:pPr>
      <w:r>
        <w:rPr>
          <w:rFonts w:eastAsia="楷体"/>
          <w:sz w:val="24"/>
        </w:rPr>
        <w:t>教学设计方案。要求提交参赛微视频的教学设计。内容包括微课作品的教学目标、教学对象、设计思路、教学步骤、实现手段、教学总结和作品相关材料的引用转载出处等。作品中非自创自编内容必须标注引用转载出处，原创部分须标注声音来源</w:t>
      </w:r>
      <w:r>
        <w:rPr>
          <w:rFonts w:hint="eastAsia" w:eastAsia="楷体"/>
          <w:sz w:val="24"/>
        </w:rPr>
        <w:t>、</w:t>
      </w:r>
      <w:r>
        <w:rPr>
          <w:rFonts w:eastAsia="楷体"/>
          <w:sz w:val="24"/>
        </w:rPr>
        <w:t>出</w:t>
      </w:r>
      <w:r>
        <w:rPr>
          <w:rFonts w:hint="eastAsia" w:eastAsia="楷体"/>
          <w:sz w:val="24"/>
        </w:rPr>
        <w:t>镜</w:t>
      </w:r>
      <w:r>
        <w:rPr>
          <w:rFonts w:eastAsia="楷体"/>
          <w:sz w:val="24"/>
        </w:rPr>
        <w:t>人员</w:t>
      </w:r>
      <w:r>
        <w:rPr>
          <w:rFonts w:hint="eastAsia" w:eastAsia="楷体"/>
          <w:sz w:val="24"/>
        </w:rPr>
        <w:t>、</w:t>
      </w:r>
      <w:r>
        <w:rPr>
          <w:rFonts w:eastAsia="楷体"/>
          <w:sz w:val="24"/>
        </w:rPr>
        <w:t>视频制作</w:t>
      </w:r>
      <w:r>
        <w:rPr>
          <w:rFonts w:hint="eastAsia" w:eastAsia="楷体"/>
          <w:sz w:val="24"/>
        </w:rPr>
        <w:t>、</w:t>
      </w:r>
      <w:r>
        <w:rPr>
          <w:rFonts w:eastAsia="楷体"/>
          <w:sz w:val="24"/>
        </w:rPr>
        <w:t>作品设计</w:t>
      </w:r>
      <w:r>
        <w:rPr>
          <w:rFonts w:hint="eastAsia" w:eastAsia="楷体"/>
          <w:sz w:val="24"/>
        </w:rPr>
        <w:t>、</w:t>
      </w:r>
      <w:r>
        <w:rPr>
          <w:rFonts w:eastAsia="楷体"/>
          <w:sz w:val="24"/>
        </w:rPr>
        <w:t>作品来源等一些关键信息。设计方案的内容和形式由参赛者自行设计，无固定模式。</w:t>
      </w:r>
    </w:p>
    <w:p>
      <w:pPr>
        <w:pStyle w:val="19"/>
        <w:numPr>
          <w:ilvl w:val="0"/>
          <w:numId w:val="2"/>
        </w:numPr>
        <w:rPr>
          <w:rFonts w:eastAsia="楷体"/>
          <w:sz w:val="24"/>
        </w:rPr>
      </w:pPr>
      <w:r>
        <w:rPr>
          <w:rFonts w:eastAsia="楷体"/>
          <w:sz w:val="24"/>
        </w:rPr>
        <w:t>辅助扩展材料。要求根据教学设计，与微课视频合理搭配，包括但不限于PPT课件，多媒体素材（音视频、动画、图片、文本、表单等）、微练习及答案、微反馈等。微练习及答案为必备材料。</w:t>
      </w:r>
    </w:p>
    <w:p>
      <w:pPr>
        <w:pStyle w:val="19"/>
        <w:ind w:left="360"/>
        <w:rPr>
          <w:rFonts w:eastAsia="楷体"/>
          <w:sz w:val="24"/>
        </w:rPr>
      </w:pPr>
      <w:r>
        <w:rPr>
          <w:rFonts w:eastAsia="楷体"/>
          <w:b/>
          <w:bCs/>
          <w:sz w:val="24"/>
        </w:rPr>
        <w:t>注</w:t>
      </w:r>
      <w:r>
        <w:rPr>
          <w:rFonts w:hint="eastAsia" w:eastAsia="楷体"/>
          <w:b/>
          <w:bCs/>
          <w:sz w:val="24"/>
        </w:rPr>
        <w:t xml:space="preserve"> 1</w:t>
      </w:r>
      <w:r>
        <w:rPr>
          <w:rFonts w:hint="eastAsia" w:eastAsia="楷体"/>
          <w:sz w:val="24"/>
        </w:rPr>
        <w:t>：参赛</w:t>
      </w:r>
      <w:r>
        <w:rPr>
          <w:rFonts w:eastAsia="楷体"/>
          <w:sz w:val="24"/>
        </w:rPr>
        <w:t>作品所有内容不得出现选手姓名和学校等一切个人</w:t>
      </w:r>
      <w:r>
        <w:rPr>
          <w:rFonts w:hint="eastAsia" w:eastAsia="楷体"/>
          <w:sz w:val="24"/>
        </w:rPr>
        <w:t>相关</w:t>
      </w:r>
      <w:r>
        <w:rPr>
          <w:rFonts w:eastAsia="楷体"/>
          <w:sz w:val="24"/>
        </w:rPr>
        <w:t>信息。</w:t>
      </w:r>
    </w:p>
    <w:p>
      <w:pPr>
        <w:pStyle w:val="19"/>
        <w:ind w:left="360"/>
        <w:rPr>
          <w:rFonts w:eastAsia="楷体"/>
          <w:sz w:val="24"/>
        </w:rPr>
      </w:pPr>
      <w:r>
        <w:rPr>
          <w:rFonts w:hint="eastAsia" w:eastAsia="楷体"/>
          <w:b/>
          <w:bCs/>
          <w:sz w:val="24"/>
        </w:rPr>
        <w:t>注2</w:t>
      </w:r>
      <w:r>
        <w:rPr>
          <w:rFonts w:hint="eastAsia" w:eastAsia="楷体"/>
          <w:sz w:val="24"/>
        </w:rPr>
        <w:t>：所有作品于比赛结束后</w:t>
      </w:r>
      <w:r>
        <w:rPr>
          <w:rFonts w:hint="eastAsia" w:eastAsia="楷体"/>
          <w:color w:val="000000"/>
          <w:sz w:val="24"/>
        </w:rPr>
        <w:t>在</w:t>
      </w:r>
      <w:r>
        <w:rPr>
          <w:rFonts w:hint="eastAsia" w:ascii="楷体" w:hAnsi="楷体" w:eastAsia="楷体"/>
          <w:bCs/>
          <w:sz w:val="24"/>
        </w:rPr>
        <w:t>中俄友好、和平与发展委员会教育理事会网站</w:t>
      </w:r>
      <w:r>
        <w:rPr>
          <w:rFonts w:eastAsia="楷体"/>
          <w:bCs/>
          <w:sz w:val="24"/>
        </w:rPr>
        <w:t>（http://www.sinorussianedu.org.cn/）</w:t>
      </w:r>
      <w:r>
        <w:rPr>
          <w:rFonts w:hint="eastAsia" w:eastAsia="楷体"/>
          <w:sz w:val="24"/>
        </w:rPr>
        <w:t>展示，选手可保留一份带有姓名和学校信息片头的完整视频，供日后展示所用。</w:t>
      </w:r>
    </w:p>
    <w:p>
      <w:pPr>
        <w:pStyle w:val="19"/>
        <w:rPr>
          <w:rFonts w:eastAsia="楷体"/>
          <w:sz w:val="24"/>
        </w:rPr>
      </w:pPr>
      <w:r>
        <w:rPr>
          <w:rFonts w:eastAsia="楷体"/>
          <w:sz w:val="24"/>
        </w:rPr>
        <w:t>2．微课视频技术参数建议：</w:t>
      </w:r>
    </w:p>
    <w:p>
      <w:pPr>
        <w:ind w:left="210" w:leftChars="100" w:firstLine="120" w:firstLineChars="50"/>
        <w:rPr>
          <w:rFonts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>视频编码：H.264/AVC，动态平均码率VBR 1000kbps~5000kbps，画面比例16:9（像素比1:1），25帧/秒，逐行扫描，画面尺寸最小不得小于1024x576，最大</w:t>
      </w:r>
      <w:r>
        <w:rPr>
          <w:rFonts w:hint="eastAsia" w:ascii="Times New Roman" w:hAnsi="Times New Roman" w:eastAsia="楷体" w:cs="Times New Roman"/>
          <w:sz w:val="24"/>
          <w:szCs w:val="24"/>
        </w:rPr>
        <w:t xml:space="preserve"> </w:t>
      </w:r>
    </w:p>
    <w:p>
      <w:pPr>
        <w:ind w:left="210" w:leftChars="100" w:firstLine="120" w:firstLineChars="50"/>
        <w:rPr>
          <w:rFonts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>不得大于1920x1080；</w:t>
      </w:r>
    </w:p>
    <w:p>
      <w:pPr>
        <w:ind w:firstLine="360" w:firstLineChars="150"/>
        <w:rPr>
          <w:rFonts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>音频编码：H.264/AAC，固定码率CBR 128kbps，采样率44.1KHz，双声道；</w:t>
      </w:r>
    </w:p>
    <w:p>
      <w:pPr>
        <w:ind w:firstLine="360" w:firstLineChars="150"/>
        <w:rPr>
          <w:rFonts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>文件格式：mp4；</w:t>
      </w:r>
    </w:p>
    <w:p>
      <w:pPr>
        <w:ind w:firstLine="360" w:firstLineChars="150"/>
        <w:rPr>
          <w:rFonts w:ascii="Times New Roman" w:hAnsi="Times New Roman" w:eastAsia="楷体" w:cs="Times New Roman"/>
          <w:sz w:val="24"/>
          <w:szCs w:val="24"/>
        </w:rPr>
      </w:pPr>
      <w:bookmarkStart w:id="0" w:name="OLE_LINK11"/>
      <w:r>
        <w:rPr>
          <w:rFonts w:ascii="Times New Roman" w:hAnsi="Times New Roman" w:eastAsia="楷体" w:cs="Times New Roman"/>
          <w:sz w:val="24"/>
          <w:szCs w:val="24"/>
        </w:rPr>
        <w:t>字幕：能提供</w:t>
      </w:r>
      <w:bookmarkStart w:id="1" w:name="OLE_LINK1"/>
      <w:r>
        <w:rPr>
          <w:rFonts w:ascii="Times New Roman" w:hAnsi="Times New Roman" w:eastAsia="楷体" w:cs="Times New Roman"/>
          <w:sz w:val="24"/>
          <w:szCs w:val="24"/>
        </w:rPr>
        <w:t>srt字幕</w:t>
      </w:r>
      <w:bookmarkEnd w:id="1"/>
      <w:r>
        <w:rPr>
          <w:rFonts w:ascii="Times New Roman" w:hAnsi="Times New Roman" w:eastAsia="楷体" w:cs="Times New Roman"/>
          <w:sz w:val="24"/>
          <w:szCs w:val="24"/>
        </w:rPr>
        <w:t>者佳。</w:t>
      </w:r>
      <w:bookmarkEnd w:id="0"/>
    </w:p>
    <w:p>
      <w:pPr>
        <w:rPr>
          <w:rFonts w:ascii="Times New Roman" w:hAnsi="Times New Roman" w:eastAsia="楷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楷体" w:cs="Times New Roman"/>
          <w:b/>
          <w:bCs/>
          <w:sz w:val="24"/>
          <w:szCs w:val="24"/>
        </w:rPr>
        <w:t>二、</w:t>
      </w:r>
      <w:r>
        <w:rPr>
          <w:rFonts w:eastAsia="楷体"/>
          <w:b/>
          <w:bCs/>
          <w:sz w:val="24"/>
        </w:rPr>
        <w:t>其他说明</w:t>
      </w:r>
    </w:p>
    <w:p>
      <w:pPr>
        <w:pStyle w:val="19"/>
        <w:ind w:left="360"/>
        <w:rPr>
          <w:rFonts w:eastAsia="楷体"/>
          <w:sz w:val="24"/>
        </w:rPr>
      </w:pPr>
      <w:r>
        <w:rPr>
          <w:rFonts w:eastAsia="楷体"/>
          <w:sz w:val="24"/>
        </w:rPr>
        <w:t>教学语言：以俄语为主，可适当使用中文。</w:t>
      </w:r>
    </w:p>
    <w:p>
      <w:pPr>
        <w:pStyle w:val="19"/>
        <w:ind w:left="360"/>
        <w:rPr>
          <w:rFonts w:eastAsia="楷体"/>
          <w:sz w:val="24"/>
        </w:rPr>
      </w:pPr>
      <w:r>
        <w:rPr>
          <w:rFonts w:eastAsia="楷体"/>
          <w:sz w:val="24"/>
        </w:rPr>
        <w:t>是否出</w:t>
      </w:r>
      <w:r>
        <w:rPr>
          <w:rFonts w:hint="eastAsia" w:eastAsia="楷体"/>
          <w:sz w:val="24"/>
        </w:rPr>
        <w:t>镜</w:t>
      </w:r>
      <w:r>
        <w:rPr>
          <w:rFonts w:eastAsia="楷体"/>
          <w:sz w:val="24"/>
        </w:rPr>
        <w:t>：对教师是否出</w:t>
      </w:r>
      <w:r>
        <w:rPr>
          <w:rFonts w:hint="eastAsia" w:eastAsia="楷体"/>
          <w:sz w:val="24"/>
        </w:rPr>
        <w:t>镜</w:t>
      </w:r>
      <w:r>
        <w:rPr>
          <w:rFonts w:eastAsia="楷体"/>
          <w:sz w:val="24"/>
        </w:rPr>
        <w:t>不做要求。但讲解配音必须为教师个人或团队中的教师本人（不应为外教）。</w:t>
      </w:r>
    </w:p>
    <w:p>
      <w:pPr>
        <w:pStyle w:val="19"/>
        <w:ind w:left="360"/>
        <w:rPr>
          <w:rFonts w:ascii="楷体" w:hAnsi="楷体" w:eastAsia="楷体" w:cs="Times New Roman"/>
          <w:sz w:val="24"/>
          <w:szCs w:val="24"/>
        </w:rPr>
      </w:pPr>
      <w:r>
        <w:rPr>
          <w:rFonts w:eastAsia="楷体"/>
          <w:sz w:val="24"/>
        </w:rPr>
        <w:t>授课对象：面向俄语</w:t>
      </w:r>
      <w:r>
        <w:rPr>
          <w:rFonts w:hint="eastAsia" w:eastAsia="楷体"/>
          <w:sz w:val="24"/>
        </w:rPr>
        <w:t>专业</w:t>
      </w:r>
      <w:r>
        <w:rPr>
          <w:rFonts w:eastAsia="楷体"/>
          <w:sz w:val="24"/>
        </w:rPr>
        <w:t>本科学生，</w:t>
      </w:r>
      <w:r>
        <w:rPr>
          <w:rFonts w:hint="eastAsia" w:eastAsia="楷体"/>
          <w:sz w:val="24"/>
        </w:rPr>
        <w:t>年级</w:t>
      </w:r>
      <w:r>
        <w:rPr>
          <w:rFonts w:eastAsia="楷体"/>
          <w:sz w:val="24"/>
        </w:rPr>
        <w:t>不限</w:t>
      </w:r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18531233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733EF3"/>
    <w:multiLevelType w:val="multilevel"/>
    <w:tmpl w:val="01733EF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C5408B"/>
    <w:multiLevelType w:val="multilevel"/>
    <w:tmpl w:val="28C5408B"/>
    <w:lvl w:ilvl="0" w:tentative="0">
      <w:start w:val="1"/>
      <w:numFmt w:val="decimal"/>
      <w:lvlText w:val="（%1）"/>
      <w:lvlJc w:val="left"/>
      <w:pPr>
        <w:ind w:left="144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06"/>
    <w:rsid w:val="00006C9E"/>
    <w:rsid w:val="00012D76"/>
    <w:rsid w:val="00014FDB"/>
    <w:rsid w:val="0002027C"/>
    <w:rsid w:val="000230B6"/>
    <w:rsid w:val="00024596"/>
    <w:rsid w:val="00034041"/>
    <w:rsid w:val="00034A2E"/>
    <w:rsid w:val="0003515D"/>
    <w:rsid w:val="000357E1"/>
    <w:rsid w:val="000368CF"/>
    <w:rsid w:val="00036F8C"/>
    <w:rsid w:val="000378D4"/>
    <w:rsid w:val="00037DDD"/>
    <w:rsid w:val="00044DA9"/>
    <w:rsid w:val="000456C4"/>
    <w:rsid w:val="000462DD"/>
    <w:rsid w:val="00046FF5"/>
    <w:rsid w:val="0005073D"/>
    <w:rsid w:val="000560CD"/>
    <w:rsid w:val="00063B7A"/>
    <w:rsid w:val="00064ED8"/>
    <w:rsid w:val="00065448"/>
    <w:rsid w:val="00066BA3"/>
    <w:rsid w:val="00070EEB"/>
    <w:rsid w:val="000717CB"/>
    <w:rsid w:val="00073B11"/>
    <w:rsid w:val="0007666E"/>
    <w:rsid w:val="00080C2C"/>
    <w:rsid w:val="00087E91"/>
    <w:rsid w:val="0009015C"/>
    <w:rsid w:val="00094E8D"/>
    <w:rsid w:val="000963BA"/>
    <w:rsid w:val="000A01A9"/>
    <w:rsid w:val="000A14D9"/>
    <w:rsid w:val="000A2CBB"/>
    <w:rsid w:val="000A670F"/>
    <w:rsid w:val="000A691E"/>
    <w:rsid w:val="000B1CDD"/>
    <w:rsid w:val="000B3057"/>
    <w:rsid w:val="000B428B"/>
    <w:rsid w:val="000B5AF4"/>
    <w:rsid w:val="000B697E"/>
    <w:rsid w:val="000C2ED4"/>
    <w:rsid w:val="000C7408"/>
    <w:rsid w:val="000D5730"/>
    <w:rsid w:val="000F3CAA"/>
    <w:rsid w:val="000F7FB5"/>
    <w:rsid w:val="001018DE"/>
    <w:rsid w:val="00103EC5"/>
    <w:rsid w:val="00105533"/>
    <w:rsid w:val="001162BB"/>
    <w:rsid w:val="00117FA5"/>
    <w:rsid w:val="001205DA"/>
    <w:rsid w:val="0012733E"/>
    <w:rsid w:val="00141065"/>
    <w:rsid w:val="001411BE"/>
    <w:rsid w:val="00142CCF"/>
    <w:rsid w:val="00143955"/>
    <w:rsid w:val="00143DD3"/>
    <w:rsid w:val="001449F1"/>
    <w:rsid w:val="00152D18"/>
    <w:rsid w:val="00153D5C"/>
    <w:rsid w:val="00154E1D"/>
    <w:rsid w:val="0015591B"/>
    <w:rsid w:val="001602FF"/>
    <w:rsid w:val="00160D52"/>
    <w:rsid w:val="001617FC"/>
    <w:rsid w:val="00163071"/>
    <w:rsid w:val="00164BB9"/>
    <w:rsid w:val="00180D4B"/>
    <w:rsid w:val="00184605"/>
    <w:rsid w:val="001857BA"/>
    <w:rsid w:val="00193A83"/>
    <w:rsid w:val="00195127"/>
    <w:rsid w:val="00197484"/>
    <w:rsid w:val="001A126E"/>
    <w:rsid w:val="001A12D6"/>
    <w:rsid w:val="001A22F1"/>
    <w:rsid w:val="001A2B6E"/>
    <w:rsid w:val="001A6A99"/>
    <w:rsid w:val="001A7A82"/>
    <w:rsid w:val="001B22A4"/>
    <w:rsid w:val="001B497F"/>
    <w:rsid w:val="001B6605"/>
    <w:rsid w:val="001C3D6B"/>
    <w:rsid w:val="001C3E82"/>
    <w:rsid w:val="001C4C00"/>
    <w:rsid w:val="001D25A0"/>
    <w:rsid w:val="001D4E66"/>
    <w:rsid w:val="001E4A82"/>
    <w:rsid w:val="001E52F6"/>
    <w:rsid w:val="002004BF"/>
    <w:rsid w:val="002056A9"/>
    <w:rsid w:val="00207FDF"/>
    <w:rsid w:val="00212EFC"/>
    <w:rsid w:val="002211B1"/>
    <w:rsid w:val="002234B6"/>
    <w:rsid w:val="002243D2"/>
    <w:rsid w:val="00225102"/>
    <w:rsid w:val="00230186"/>
    <w:rsid w:val="00230B07"/>
    <w:rsid w:val="002345B1"/>
    <w:rsid w:val="00236239"/>
    <w:rsid w:val="00237929"/>
    <w:rsid w:val="00244700"/>
    <w:rsid w:val="0024481E"/>
    <w:rsid w:val="00252F37"/>
    <w:rsid w:val="002558DA"/>
    <w:rsid w:val="002619D4"/>
    <w:rsid w:val="002632A6"/>
    <w:rsid w:val="00263FF0"/>
    <w:rsid w:val="002715CC"/>
    <w:rsid w:val="002716C1"/>
    <w:rsid w:val="00272982"/>
    <w:rsid w:val="002730A8"/>
    <w:rsid w:val="00274091"/>
    <w:rsid w:val="00275D59"/>
    <w:rsid w:val="0027708C"/>
    <w:rsid w:val="002775CB"/>
    <w:rsid w:val="00280EC7"/>
    <w:rsid w:val="0028242D"/>
    <w:rsid w:val="00283932"/>
    <w:rsid w:val="002846CC"/>
    <w:rsid w:val="00286A18"/>
    <w:rsid w:val="002901AF"/>
    <w:rsid w:val="0029138D"/>
    <w:rsid w:val="00291574"/>
    <w:rsid w:val="00295393"/>
    <w:rsid w:val="0029572E"/>
    <w:rsid w:val="00297692"/>
    <w:rsid w:val="002A1141"/>
    <w:rsid w:val="002B202B"/>
    <w:rsid w:val="002B68B5"/>
    <w:rsid w:val="002C2282"/>
    <w:rsid w:val="002C5D34"/>
    <w:rsid w:val="002D155A"/>
    <w:rsid w:val="002D45C0"/>
    <w:rsid w:val="002D4FD8"/>
    <w:rsid w:val="002D7DF2"/>
    <w:rsid w:val="002F122F"/>
    <w:rsid w:val="002F27AC"/>
    <w:rsid w:val="002F386F"/>
    <w:rsid w:val="002F4205"/>
    <w:rsid w:val="002F5B95"/>
    <w:rsid w:val="002F76B2"/>
    <w:rsid w:val="003049DA"/>
    <w:rsid w:val="00310BED"/>
    <w:rsid w:val="0031387F"/>
    <w:rsid w:val="003156D9"/>
    <w:rsid w:val="00316213"/>
    <w:rsid w:val="003239D4"/>
    <w:rsid w:val="00327930"/>
    <w:rsid w:val="003343E6"/>
    <w:rsid w:val="00334C68"/>
    <w:rsid w:val="00336674"/>
    <w:rsid w:val="0034457C"/>
    <w:rsid w:val="00355FC5"/>
    <w:rsid w:val="00372C36"/>
    <w:rsid w:val="003755FB"/>
    <w:rsid w:val="00376D03"/>
    <w:rsid w:val="00380399"/>
    <w:rsid w:val="00387E97"/>
    <w:rsid w:val="0039031C"/>
    <w:rsid w:val="0039129F"/>
    <w:rsid w:val="003922E0"/>
    <w:rsid w:val="00394163"/>
    <w:rsid w:val="003A4640"/>
    <w:rsid w:val="003A4642"/>
    <w:rsid w:val="003B0B8F"/>
    <w:rsid w:val="003B66C8"/>
    <w:rsid w:val="003B76BE"/>
    <w:rsid w:val="003C3B0C"/>
    <w:rsid w:val="003C46DA"/>
    <w:rsid w:val="003C476B"/>
    <w:rsid w:val="003D6F79"/>
    <w:rsid w:val="003E07D4"/>
    <w:rsid w:val="003E189F"/>
    <w:rsid w:val="003E2992"/>
    <w:rsid w:val="003E4340"/>
    <w:rsid w:val="003E660B"/>
    <w:rsid w:val="003E6D89"/>
    <w:rsid w:val="003E7D66"/>
    <w:rsid w:val="003F1289"/>
    <w:rsid w:val="003F7DA3"/>
    <w:rsid w:val="00401C80"/>
    <w:rsid w:val="00404799"/>
    <w:rsid w:val="00422E4D"/>
    <w:rsid w:val="00424A71"/>
    <w:rsid w:val="004250B5"/>
    <w:rsid w:val="00427472"/>
    <w:rsid w:val="00435242"/>
    <w:rsid w:val="00437A79"/>
    <w:rsid w:val="00445248"/>
    <w:rsid w:val="00453309"/>
    <w:rsid w:val="00453DBF"/>
    <w:rsid w:val="004563DB"/>
    <w:rsid w:val="00462A5D"/>
    <w:rsid w:val="00463759"/>
    <w:rsid w:val="00467FD8"/>
    <w:rsid w:val="00471A15"/>
    <w:rsid w:val="004853A0"/>
    <w:rsid w:val="00485F3E"/>
    <w:rsid w:val="00493095"/>
    <w:rsid w:val="0049591A"/>
    <w:rsid w:val="004A1796"/>
    <w:rsid w:val="004A185F"/>
    <w:rsid w:val="004A1C75"/>
    <w:rsid w:val="004A4893"/>
    <w:rsid w:val="004A66E1"/>
    <w:rsid w:val="004B3C79"/>
    <w:rsid w:val="004B4D1A"/>
    <w:rsid w:val="004B4DB7"/>
    <w:rsid w:val="004B6EC0"/>
    <w:rsid w:val="004C00F5"/>
    <w:rsid w:val="004C0C9B"/>
    <w:rsid w:val="004C24E2"/>
    <w:rsid w:val="004C6235"/>
    <w:rsid w:val="004C67AE"/>
    <w:rsid w:val="004D2693"/>
    <w:rsid w:val="004D4F31"/>
    <w:rsid w:val="004D518B"/>
    <w:rsid w:val="004E0206"/>
    <w:rsid w:val="004E0C8F"/>
    <w:rsid w:val="004E28B8"/>
    <w:rsid w:val="004E67A2"/>
    <w:rsid w:val="004E6AFB"/>
    <w:rsid w:val="004F2C22"/>
    <w:rsid w:val="004F44E9"/>
    <w:rsid w:val="004F4D70"/>
    <w:rsid w:val="004F67E1"/>
    <w:rsid w:val="004F71C4"/>
    <w:rsid w:val="005069C4"/>
    <w:rsid w:val="005072BC"/>
    <w:rsid w:val="005128F0"/>
    <w:rsid w:val="00515501"/>
    <w:rsid w:val="0051593E"/>
    <w:rsid w:val="0051742F"/>
    <w:rsid w:val="005238F4"/>
    <w:rsid w:val="00525957"/>
    <w:rsid w:val="005270B0"/>
    <w:rsid w:val="005303A3"/>
    <w:rsid w:val="00531E68"/>
    <w:rsid w:val="005377AA"/>
    <w:rsid w:val="005410CA"/>
    <w:rsid w:val="00541BD7"/>
    <w:rsid w:val="00546DD2"/>
    <w:rsid w:val="005538AE"/>
    <w:rsid w:val="00553BF5"/>
    <w:rsid w:val="005554D6"/>
    <w:rsid w:val="00560100"/>
    <w:rsid w:val="00560DF3"/>
    <w:rsid w:val="0056276E"/>
    <w:rsid w:val="00562AB1"/>
    <w:rsid w:val="00563207"/>
    <w:rsid w:val="0057767D"/>
    <w:rsid w:val="00577A67"/>
    <w:rsid w:val="005835AA"/>
    <w:rsid w:val="005926FD"/>
    <w:rsid w:val="0059629A"/>
    <w:rsid w:val="005A7287"/>
    <w:rsid w:val="005B0638"/>
    <w:rsid w:val="005B1947"/>
    <w:rsid w:val="005B1B99"/>
    <w:rsid w:val="005B2DED"/>
    <w:rsid w:val="005B4147"/>
    <w:rsid w:val="005B5DD3"/>
    <w:rsid w:val="005B6B60"/>
    <w:rsid w:val="005B73F0"/>
    <w:rsid w:val="005C14FC"/>
    <w:rsid w:val="005C1AF5"/>
    <w:rsid w:val="005C728D"/>
    <w:rsid w:val="005D5503"/>
    <w:rsid w:val="005D7DF9"/>
    <w:rsid w:val="005E35B7"/>
    <w:rsid w:val="005E743F"/>
    <w:rsid w:val="005F0406"/>
    <w:rsid w:val="005F18F4"/>
    <w:rsid w:val="005F373F"/>
    <w:rsid w:val="005F4A2F"/>
    <w:rsid w:val="00601F96"/>
    <w:rsid w:val="006037A8"/>
    <w:rsid w:val="006056FF"/>
    <w:rsid w:val="006075BF"/>
    <w:rsid w:val="0061286E"/>
    <w:rsid w:val="006128DA"/>
    <w:rsid w:val="00632ADB"/>
    <w:rsid w:val="006355A5"/>
    <w:rsid w:val="0064074E"/>
    <w:rsid w:val="00641EC2"/>
    <w:rsid w:val="00642A09"/>
    <w:rsid w:val="006466A3"/>
    <w:rsid w:val="0064796C"/>
    <w:rsid w:val="00651206"/>
    <w:rsid w:val="00653457"/>
    <w:rsid w:val="00660AB3"/>
    <w:rsid w:val="0066119D"/>
    <w:rsid w:val="00663BC8"/>
    <w:rsid w:val="00670DA9"/>
    <w:rsid w:val="00677B78"/>
    <w:rsid w:val="00681AD7"/>
    <w:rsid w:val="00681F21"/>
    <w:rsid w:val="00690FB2"/>
    <w:rsid w:val="006923D4"/>
    <w:rsid w:val="00693FA0"/>
    <w:rsid w:val="0069494B"/>
    <w:rsid w:val="006A26F5"/>
    <w:rsid w:val="006A4766"/>
    <w:rsid w:val="006B2397"/>
    <w:rsid w:val="006B338E"/>
    <w:rsid w:val="006B6496"/>
    <w:rsid w:val="006B6A8E"/>
    <w:rsid w:val="006B7F75"/>
    <w:rsid w:val="006C0E0A"/>
    <w:rsid w:val="006D2246"/>
    <w:rsid w:val="006D3728"/>
    <w:rsid w:val="006D63DE"/>
    <w:rsid w:val="006D6AEF"/>
    <w:rsid w:val="006D7130"/>
    <w:rsid w:val="006D731F"/>
    <w:rsid w:val="006E007F"/>
    <w:rsid w:val="006E2D76"/>
    <w:rsid w:val="006F3180"/>
    <w:rsid w:val="006F67B0"/>
    <w:rsid w:val="00700DA8"/>
    <w:rsid w:val="0070172A"/>
    <w:rsid w:val="00705912"/>
    <w:rsid w:val="007059C2"/>
    <w:rsid w:val="00706662"/>
    <w:rsid w:val="00706A0C"/>
    <w:rsid w:val="00711F3A"/>
    <w:rsid w:val="007129B2"/>
    <w:rsid w:val="00715E47"/>
    <w:rsid w:val="0071785E"/>
    <w:rsid w:val="00724A58"/>
    <w:rsid w:val="00724D03"/>
    <w:rsid w:val="0072616E"/>
    <w:rsid w:val="00726FAF"/>
    <w:rsid w:val="0073717B"/>
    <w:rsid w:val="0074082D"/>
    <w:rsid w:val="007411F0"/>
    <w:rsid w:val="007472F3"/>
    <w:rsid w:val="007547BF"/>
    <w:rsid w:val="007563E1"/>
    <w:rsid w:val="00760AE4"/>
    <w:rsid w:val="00763BA2"/>
    <w:rsid w:val="0076622E"/>
    <w:rsid w:val="00772060"/>
    <w:rsid w:val="00773462"/>
    <w:rsid w:val="007735CF"/>
    <w:rsid w:val="007743C9"/>
    <w:rsid w:val="00776BEC"/>
    <w:rsid w:val="00787D72"/>
    <w:rsid w:val="00790C6C"/>
    <w:rsid w:val="00790DA8"/>
    <w:rsid w:val="007932FD"/>
    <w:rsid w:val="00793E56"/>
    <w:rsid w:val="00794759"/>
    <w:rsid w:val="00797EBF"/>
    <w:rsid w:val="007A005B"/>
    <w:rsid w:val="007A5367"/>
    <w:rsid w:val="007A5F45"/>
    <w:rsid w:val="007A66A1"/>
    <w:rsid w:val="007B1942"/>
    <w:rsid w:val="007B3FD5"/>
    <w:rsid w:val="007C390C"/>
    <w:rsid w:val="007C3ED6"/>
    <w:rsid w:val="007C486A"/>
    <w:rsid w:val="007D0CC2"/>
    <w:rsid w:val="007D10D8"/>
    <w:rsid w:val="007D5AC9"/>
    <w:rsid w:val="007D78EE"/>
    <w:rsid w:val="007E01EA"/>
    <w:rsid w:val="007E35DA"/>
    <w:rsid w:val="007F31E6"/>
    <w:rsid w:val="007F58BF"/>
    <w:rsid w:val="007F67DB"/>
    <w:rsid w:val="007F7AC6"/>
    <w:rsid w:val="00811565"/>
    <w:rsid w:val="0081361B"/>
    <w:rsid w:val="0081362F"/>
    <w:rsid w:val="00813B34"/>
    <w:rsid w:val="00813ECF"/>
    <w:rsid w:val="00814FBF"/>
    <w:rsid w:val="008167D8"/>
    <w:rsid w:val="008177D6"/>
    <w:rsid w:val="00821868"/>
    <w:rsid w:val="00823E8F"/>
    <w:rsid w:val="00823F80"/>
    <w:rsid w:val="008258D0"/>
    <w:rsid w:val="00826561"/>
    <w:rsid w:val="00830837"/>
    <w:rsid w:val="00832AE3"/>
    <w:rsid w:val="00837788"/>
    <w:rsid w:val="00841AEE"/>
    <w:rsid w:val="00843CDB"/>
    <w:rsid w:val="0084442F"/>
    <w:rsid w:val="008452C5"/>
    <w:rsid w:val="00846AEC"/>
    <w:rsid w:val="0085039C"/>
    <w:rsid w:val="008527C1"/>
    <w:rsid w:val="008544D2"/>
    <w:rsid w:val="00862BFD"/>
    <w:rsid w:val="0086695A"/>
    <w:rsid w:val="00872E75"/>
    <w:rsid w:val="0087300A"/>
    <w:rsid w:val="00880BD7"/>
    <w:rsid w:val="008828DC"/>
    <w:rsid w:val="00885542"/>
    <w:rsid w:val="00887119"/>
    <w:rsid w:val="008874C1"/>
    <w:rsid w:val="008877DC"/>
    <w:rsid w:val="00887D6C"/>
    <w:rsid w:val="00893299"/>
    <w:rsid w:val="00893B37"/>
    <w:rsid w:val="00893DB1"/>
    <w:rsid w:val="00896F5F"/>
    <w:rsid w:val="00897494"/>
    <w:rsid w:val="008979EA"/>
    <w:rsid w:val="008C2F83"/>
    <w:rsid w:val="008C7FAE"/>
    <w:rsid w:val="008E211E"/>
    <w:rsid w:val="008E21AE"/>
    <w:rsid w:val="008E79C5"/>
    <w:rsid w:val="00900818"/>
    <w:rsid w:val="00905763"/>
    <w:rsid w:val="00906C2F"/>
    <w:rsid w:val="0091400B"/>
    <w:rsid w:val="009162CA"/>
    <w:rsid w:val="00927CC7"/>
    <w:rsid w:val="00932DE8"/>
    <w:rsid w:val="00934431"/>
    <w:rsid w:val="009369EB"/>
    <w:rsid w:val="00945653"/>
    <w:rsid w:val="00954916"/>
    <w:rsid w:val="00954BE4"/>
    <w:rsid w:val="00960F14"/>
    <w:rsid w:val="00961D2D"/>
    <w:rsid w:val="00971B48"/>
    <w:rsid w:val="0097278E"/>
    <w:rsid w:val="00973B2B"/>
    <w:rsid w:val="00987AD8"/>
    <w:rsid w:val="00993CA0"/>
    <w:rsid w:val="00994D11"/>
    <w:rsid w:val="00995065"/>
    <w:rsid w:val="0099745C"/>
    <w:rsid w:val="009B20C4"/>
    <w:rsid w:val="009B3847"/>
    <w:rsid w:val="009B587B"/>
    <w:rsid w:val="009B6346"/>
    <w:rsid w:val="009C1F3B"/>
    <w:rsid w:val="009D009B"/>
    <w:rsid w:val="009D7ED8"/>
    <w:rsid w:val="009E0AF4"/>
    <w:rsid w:val="009E1463"/>
    <w:rsid w:val="009E7BF4"/>
    <w:rsid w:val="009F16A7"/>
    <w:rsid w:val="009F62AA"/>
    <w:rsid w:val="00A04A0B"/>
    <w:rsid w:val="00A1267B"/>
    <w:rsid w:val="00A13ECD"/>
    <w:rsid w:val="00A173D2"/>
    <w:rsid w:val="00A27E5F"/>
    <w:rsid w:val="00A30D6E"/>
    <w:rsid w:val="00A33166"/>
    <w:rsid w:val="00A35DCC"/>
    <w:rsid w:val="00A40629"/>
    <w:rsid w:val="00A40DA1"/>
    <w:rsid w:val="00A423A6"/>
    <w:rsid w:val="00A43336"/>
    <w:rsid w:val="00A43D07"/>
    <w:rsid w:val="00A444D3"/>
    <w:rsid w:val="00A44738"/>
    <w:rsid w:val="00A45F03"/>
    <w:rsid w:val="00A6049D"/>
    <w:rsid w:val="00A60BC2"/>
    <w:rsid w:val="00A65D57"/>
    <w:rsid w:val="00A81DD7"/>
    <w:rsid w:val="00A90CD7"/>
    <w:rsid w:val="00A92AF3"/>
    <w:rsid w:val="00A976A6"/>
    <w:rsid w:val="00AA08B8"/>
    <w:rsid w:val="00AA3103"/>
    <w:rsid w:val="00AA3F94"/>
    <w:rsid w:val="00AA6439"/>
    <w:rsid w:val="00AB4ECB"/>
    <w:rsid w:val="00AB7458"/>
    <w:rsid w:val="00AC29CC"/>
    <w:rsid w:val="00AC4BED"/>
    <w:rsid w:val="00AC65F7"/>
    <w:rsid w:val="00AC6FC8"/>
    <w:rsid w:val="00AD2B07"/>
    <w:rsid w:val="00AD6201"/>
    <w:rsid w:val="00AD6571"/>
    <w:rsid w:val="00AD7429"/>
    <w:rsid w:val="00AE10CC"/>
    <w:rsid w:val="00AE69AB"/>
    <w:rsid w:val="00AF246F"/>
    <w:rsid w:val="00AF4D3D"/>
    <w:rsid w:val="00B04936"/>
    <w:rsid w:val="00B0632D"/>
    <w:rsid w:val="00B07316"/>
    <w:rsid w:val="00B17570"/>
    <w:rsid w:val="00B17A00"/>
    <w:rsid w:val="00B20BA4"/>
    <w:rsid w:val="00B21310"/>
    <w:rsid w:val="00B224A1"/>
    <w:rsid w:val="00B25528"/>
    <w:rsid w:val="00B31EC9"/>
    <w:rsid w:val="00B328B9"/>
    <w:rsid w:val="00B60819"/>
    <w:rsid w:val="00B81267"/>
    <w:rsid w:val="00B901E8"/>
    <w:rsid w:val="00B94902"/>
    <w:rsid w:val="00B965FA"/>
    <w:rsid w:val="00BA49A7"/>
    <w:rsid w:val="00BA734B"/>
    <w:rsid w:val="00BB03B9"/>
    <w:rsid w:val="00BB185D"/>
    <w:rsid w:val="00BB3DE9"/>
    <w:rsid w:val="00BB4439"/>
    <w:rsid w:val="00BB4B2F"/>
    <w:rsid w:val="00BB58A8"/>
    <w:rsid w:val="00BC2DAC"/>
    <w:rsid w:val="00BC6795"/>
    <w:rsid w:val="00BD032B"/>
    <w:rsid w:val="00BE0484"/>
    <w:rsid w:val="00BE0813"/>
    <w:rsid w:val="00BE0A77"/>
    <w:rsid w:val="00BE2174"/>
    <w:rsid w:val="00BE2939"/>
    <w:rsid w:val="00BE321E"/>
    <w:rsid w:val="00BE7A32"/>
    <w:rsid w:val="00BF0074"/>
    <w:rsid w:val="00BF0B9C"/>
    <w:rsid w:val="00BF1425"/>
    <w:rsid w:val="00BF43B9"/>
    <w:rsid w:val="00BF59EE"/>
    <w:rsid w:val="00C00AC9"/>
    <w:rsid w:val="00C01F15"/>
    <w:rsid w:val="00C14A84"/>
    <w:rsid w:val="00C15272"/>
    <w:rsid w:val="00C15499"/>
    <w:rsid w:val="00C173B3"/>
    <w:rsid w:val="00C2115C"/>
    <w:rsid w:val="00C22F3C"/>
    <w:rsid w:val="00C34E07"/>
    <w:rsid w:val="00C360A9"/>
    <w:rsid w:val="00C424E5"/>
    <w:rsid w:val="00C42DE8"/>
    <w:rsid w:val="00C4351E"/>
    <w:rsid w:val="00C6148B"/>
    <w:rsid w:val="00C77EC0"/>
    <w:rsid w:val="00C802B7"/>
    <w:rsid w:val="00C82098"/>
    <w:rsid w:val="00C83C2E"/>
    <w:rsid w:val="00C879F1"/>
    <w:rsid w:val="00C9388B"/>
    <w:rsid w:val="00C93C28"/>
    <w:rsid w:val="00C93E89"/>
    <w:rsid w:val="00C97C33"/>
    <w:rsid w:val="00CA0A83"/>
    <w:rsid w:val="00CA3563"/>
    <w:rsid w:val="00CA4DFF"/>
    <w:rsid w:val="00CA6E1B"/>
    <w:rsid w:val="00CB2E5A"/>
    <w:rsid w:val="00CD1A7E"/>
    <w:rsid w:val="00CD2C98"/>
    <w:rsid w:val="00CD4412"/>
    <w:rsid w:val="00CE3DAB"/>
    <w:rsid w:val="00CE5D99"/>
    <w:rsid w:val="00CF5CD3"/>
    <w:rsid w:val="00D03A77"/>
    <w:rsid w:val="00D069D9"/>
    <w:rsid w:val="00D07C5A"/>
    <w:rsid w:val="00D12923"/>
    <w:rsid w:val="00D201FF"/>
    <w:rsid w:val="00D2073E"/>
    <w:rsid w:val="00D2133E"/>
    <w:rsid w:val="00D22324"/>
    <w:rsid w:val="00D2587C"/>
    <w:rsid w:val="00D30E06"/>
    <w:rsid w:val="00D32B25"/>
    <w:rsid w:val="00D32B82"/>
    <w:rsid w:val="00D374B4"/>
    <w:rsid w:val="00D44334"/>
    <w:rsid w:val="00D458F6"/>
    <w:rsid w:val="00D46690"/>
    <w:rsid w:val="00D5158C"/>
    <w:rsid w:val="00D51B77"/>
    <w:rsid w:val="00D52639"/>
    <w:rsid w:val="00D535CB"/>
    <w:rsid w:val="00D536B5"/>
    <w:rsid w:val="00D53952"/>
    <w:rsid w:val="00D54476"/>
    <w:rsid w:val="00D5461D"/>
    <w:rsid w:val="00D57B03"/>
    <w:rsid w:val="00D6000C"/>
    <w:rsid w:val="00D617B4"/>
    <w:rsid w:val="00D6335D"/>
    <w:rsid w:val="00D71720"/>
    <w:rsid w:val="00D81D36"/>
    <w:rsid w:val="00D82636"/>
    <w:rsid w:val="00D90A62"/>
    <w:rsid w:val="00D9127C"/>
    <w:rsid w:val="00D9467C"/>
    <w:rsid w:val="00D966A6"/>
    <w:rsid w:val="00D96D82"/>
    <w:rsid w:val="00D971DF"/>
    <w:rsid w:val="00DA0D63"/>
    <w:rsid w:val="00DA16DF"/>
    <w:rsid w:val="00DA2C0C"/>
    <w:rsid w:val="00DB023F"/>
    <w:rsid w:val="00DB1250"/>
    <w:rsid w:val="00DB3CEF"/>
    <w:rsid w:val="00DB6539"/>
    <w:rsid w:val="00DC2AF0"/>
    <w:rsid w:val="00DC64E4"/>
    <w:rsid w:val="00DD185B"/>
    <w:rsid w:val="00DD2887"/>
    <w:rsid w:val="00DD5941"/>
    <w:rsid w:val="00DD7C4D"/>
    <w:rsid w:val="00DD7D8B"/>
    <w:rsid w:val="00DE1922"/>
    <w:rsid w:val="00DE3889"/>
    <w:rsid w:val="00DF1A5B"/>
    <w:rsid w:val="00DF2441"/>
    <w:rsid w:val="00DF4DE8"/>
    <w:rsid w:val="00DF60D6"/>
    <w:rsid w:val="00DF6760"/>
    <w:rsid w:val="00E04EF5"/>
    <w:rsid w:val="00E071CB"/>
    <w:rsid w:val="00E144E4"/>
    <w:rsid w:val="00E14BDC"/>
    <w:rsid w:val="00E16D04"/>
    <w:rsid w:val="00E20B4F"/>
    <w:rsid w:val="00E220C2"/>
    <w:rsid w:val="00E25FF7"/>
    <w:rsid w:val="00E31B01"/>
    <w:rsid w:val="00E357DA"/>
    <w:rsid w:val="00E36621"/>
    <w:rsid w:val="00E37F35"/>
    <w:rsid w:val="00E43576"/>
    <w:rsid w:val="00E44181"/>
    <w:rsid w:val="00E444C8"/>
    <w:rsid w:val="00E47A55"/>
    <w:rsid w:val="00E50212"/>
    <w:rsid w:val="00E506CB"/>
    <w:rsid w:val="00E51501"/>
    <w:rsid w:val="00E53B16"/>
    <w:rsid w:val="00E61341"/>
    <w:rsid w:val="00E646C1"/>
    <w:rsid w:val="00E64713"/>
    <w:rsid w:val="00E65381"/>
    <w:rsid w:val="00E66DBD"/>
    <w:rsid w:val="00E67F83"/>
    <w:rsid w:val="00E72E37"/>
    <w:rsid w:val="00E7356D"/>
    <w:rsid w:val="00E7616A"/>
    <w:rsid w:val="00E7674B"/>
    <w:rsid w:val="00E774E4"/>
    <w:rsid w:val="00E81AD8"/>
    <w:rsid w:val="00E81C8E"/>
    <w:rsid w:val="00E82519"/>
    <w:rsid w:val="00E8614F"/>
    <w:rsid w:val="00E93725"/>
    <w:rsid w:val="00E95487"/>
    <w:rsid w:val="00E9550F"/>
    <w:rsid w:val="00E95FFE"/>
    <w:rsid w:val="00E97065"/>
    <w:rsid w:val="00EA24CE"/>
    <w:rsid w:val="00EA5E4D"/>
    <w:rsid w:val="00EB2723"/>
    <w:rsid w:val="00EB6E14"/>
    <w:rsid w:val="00EC0F33"/>
    <w:rsid w:val="00ED2050"/>
    <w:rsid w:val="00ED6865"/>
    <w:rsid w:val="00ED7046"/>
    <w:rsid w:val="00EE2ED7"/>
    <w:rsid w:val="00EE3621"/>
    <w:rsid w:val="00EE4489"/>
    <w:rsid w:val="00EE63BD"/>
    <w:rsid w:val="00EF0950"/>
    <w:rsid w:val="00EF0FCC"/>
    <w:rsid w:val="00EF4689"/>
    <w:rsid w:val="00EF5E55"/>
    <w:rsid w:val="00EF7B77"/>
    <w:rsid w:val="00F10623"/>
    <w:rsid w:val="00F15F23"/>
    <w:rsid w:val="00F170AA"/>
    <w:rsid w:val="00F20343"/>
    <w:rsid w:val="00F21D62"/>
    <w:rsid w:val="00F269CE"/>
    <w:rsid w:val="00F27390"/>
    <w:rsid w:val="00F3538A"/>
    <w:rsid w:val="00F36460"/>
    <w:rsid w:val="00F42D12"/>
    <w:rsid w:val="00F4379C"/>
    <w:rsid w:val="00F44A79"/>
    <w:rsid w:val="00F4747A"/>
    <w:rsid w:val="00F47B5C"/>
    <w:rsid w:val="00F51F5E"/>
    <w:rsid w:val="00F525A3"/>
    <w:rsid w:val="00F5308D"/>
    <w:rsid w:val="00F53091"/>
    <w:rsid w:val="00F54B39"/>
    <w:rsid w:val="00F54E66"/>
    <w:rsid w:val="00F600A5"/>
    <w:rsid w:val="00F64FA0"/>
    <w:rsid w:val="00F663F4"/>
    <w:rsid w:val="00F7059A"/>
    <w:rsid w:val="00F7090B"/>
    <w:rsid w:val="00F81A7D"/>
    <w:rsid w:val="00F82972"/>
    <w:rsid w:val="00F8311E"/>
    <w:rsid w:val="00F85F31"/>
    <w:rsid w:val="00F96BFE"/>
    <w:rsid w:val="00FA06EE"/>
    <w:rsid w:val="00FA078D"/>
    <w:rsid w:val="00FA2475"/>
    <w:rsid w:val="00FB04AC"/>
    <w:rsid w:val="00FB68E5"/>
    <w:rsid w:val="00FD04D7"/>
    <w:rsid w:val="00FD2A30"/>
    <w:rsid w:val="00FD3DAE"/>
    <w:rsid w:val="00FD6A5C"/>
    <w:rsid w:val="00FD77B9"/>
    <w:rsid w:val="00FE1AA3"/>
    <w:rsid w:val="00FE2921"/>
    <w:rsid w:val="00FF5D02"/>
    <w:rsid w:val="1E02565D"/>
    <w:rsid w:val="6573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23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styleId="16">
    <w:name w:val="footnote reference"/>
    <w:basedOn w:val="13"/>
    <w:semiHidden/>
    <w:unhideWhenUsed/>
    <w:qFormat/>
    <w:uiPriority w:val="99"/>
    <w:rPr>
      <w:vertAlign w:val="superscript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标题 3 字符"/>
    <w:basedOn w:val="13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1">
    <w:name w:val="脚注文本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22">
    <w:name w:val="批注文字 字符"/>
    <w:basedOn w:val="13"/>
    <w:link w:val="4"/>
    <w:semiHidden/>
    <w:qFormat/>
    <w:uiPriority w:val="99"/>
  </w:style>
  <w:style w:type="character" w:customStyle="1" w:styleId="23">
    <w:name w:val="批注主题 字符"/>
    <w:basedOn w:val="22"/>
    <w:link w:val="10"/>
    <w:semiHidden/>
    <w:qFormat/>
    <w:uiPriority w:val="99"/>
    <w:rPr>
      <w:b/>
      <w:bCs/>
    </w:rPr>
  </w:style>
  <w:style w:type="character" w:customStyle="1" w:styleId="24">
    <w:name w:val="批注框文本 字符"/>
    <w:basedOn w:val="13"/>
    <w:link w:val="5"/>
    <w:semiHidden/>
    <w:qFormat/>
    <w:uiPriority w:val="99"/>
    <w:rPr>
      <w:sz w:val="18"/>
      <w:szCs w:val="18"/>
    </w:rPr>
  </w:style>
  <w:style w:type="character" w:customStyle="1" w:styleId="25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26">
    <w:name w:val="页脚 字符"/>
    <w:basedOn w:val="13"/>
    <w:link w:val="6"/>
    <w:qFormat/>
    <w:uiPriority w:val="99"/>
    <w:rPr>
      <w:sz w:val="18"/>
      <w:szCs w:val="18"/>
    </w:rPr>
  </w:style>
  <w:style w:type="paragraph" w:customStyle="1" w:styleId="2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8">
    <w:name w:val="标题 1 字符"/>
    <w:basedOn w:val="13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9">
    <w:name w:val="列表段落1"/>
    <w:basedOn w:val="1"/>
    <w:qFormat/>
    <w:uiPriority w:val="34"/>
    <w:pPr>
      <w:ind w:firstLine="420" w:firstLineChars="200"/>
    </w:pPr>
  </w:style>
  <w:style w:type="character" w:customStyle="1" w:styleId="30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921A09-2674-4721-A218-8DA21554B8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562</Words>
  <Characters>3205</Characters>
  <Lines>26</Lines>
  <Paragraphs>7</Paragraphs>
  <TotalTime>8</TotalTime>
  <ScaleCrop>false</ScaleCrop>
  <LinksUpToDate>false</LinksUpToDate>
  <CharactersWithSpaces>3760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2022-01-25T02:50:00Z</dcterms:created>
  <dc:creator>J</dc:creator>
  <cp:lastModifiedBy>Administrator</cp:lastModifiedBy>
  <cp:lastPrinted>2022-01-07T02:02:00Z</cp:lastPrinted>
  <dcterms:modified xsi:type="dcterms:W3CDTF">2022-01-25T05:38:26Z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D533553DF38746D28B6A8B5950E0A2D8</vt:lpwstr>
  </property>
</Properties>
</file>